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5304" w14:textId="77777777" w:rsidR="002C42D0" w:rsidRPr="002C42D0" w:rsidRDefault="002C42D0" w:rsidP="002C42D0">
      <w:pPr>
        <w:jc w:val="both"/>
        <w:rPr>
          <w:b/>
        </w:rPr>
      </w:pPr>
      <w:r w:rsidRPr="002C42D0">
        <w:rPr>
          <w:b/>
        </w:rPr>
        <w:t>Informatik – Robotik</w:t>
      </w:r>
    </w:p>
    <w:p w14:paraId="3C8967F1" w14:textId="77777777" w:rsidR="002C42D0" w:rsidRPr="002C42D0" w:rsidRDefault="002C42D0" w:rsidP="002C42D0">
      <w:pPr>
        <w:jc w:val="both"/>
      </w:pPr>
      <w:r w:rsidRPr="002C42D0">
        <w:t xml:space="preserve">Der IR-Kurs richtet sich an </w:t>
      </w:r>
      <w:r>
        <w:t>Schüler*innen</w:t>
      </w:r>
      <w:r w:rsidRPr="002C42D0">
        <w:t xml:space="preserve">, die ihr Interesse an informatischen Systemen (z.B. Computer, Smartphones, Spielekonsolen, </w:t>
      </w:r>
      <w:r>
        <w:t xml:space="preserve">Tablets </w:t>
      </w:r>
      <w:proofErr w:type="gramStart"/>
      <w:r w:rsidRPr="002C42D0">
        <w:t>… )</w:t>
      </w:r>
      <w:proofErr w:type="gramEnd"/>
      <w:r w:rsidRPr="002C42D0">
        <w:t xml:space="preserve"> zielgerichtet ausbauen möchten: Wenn sie schon immer einmal wissen wollten wie eine Website programmiert wird, was Datenschutz </w:t>
      </w:r>
      <w:r>
        <w:t xml:space="preserve">ist, wie Computer funktionieren, wie mit Tablets programmiert werden kann </w:t>
      </w:r>
      <w:r w:rsidRPr="002C42D0">
        <w:t xml:space="preserve">und </w:t>
      </w:r>
      <w:r>
        <w:t xml:space="preserve">was Bitcoins mit </w:t>
      </w:r>
      <w:r w:rsidRPr="002C42D0">
        <w:t>Datenverschlüsselung zu tun ha</w:t>
      </w:r>
      <w:r>
        <w:t>t</w:t>
      </w:r>
      <w:r w:rsidRPr="002C42D0">
        <w:t xml:space="preserve">, dann sind die </w:t>
      </w:r>
      <w:r>
        <w:t>Schüler*innen</w:t>
      </w:r>
      <w:r w:rsidRPr="002C42D0">
        <w:t xml:space="preserve"> im IR-Kurs genau richtig. Wenn sie darüber hinaus Freude an der Arbeit mit </w:t>
      </w:r>
      <w:r>
        <w:t xml:space="preserve">Tablets und </w:t>
      </w:r>
      <w:r w:rsidRPr="002C42D0">
        <w:t>Com</w:t>
      </w:r>
      <w:bookmarkStart w:id="0" w:name="_GoBack"/>
      <w:bookmarkEnd w:id="0"/>
      <w:r w:rsidRPr="002C42D0">
        <w:t xml:space="preserve">putern und dem (sicheren) Umgang mit dem Internet, sowohl als Anwender wie auch als Entwickler, haben, dann werden die </w:t>
      </w:r>
      <w:r>
        <w:t>Schüler*innen</w:t>
      </w:r>
      <w:r w:rsidRPr="002C42D0">
        <w:t xml:space="preserve"> im IR-Kurs viel Spaß haben und gleichzeitig eine Menge über informatische Systeme und deren Grundlagen lernen.</w:t>
      </w:r>
    </w:p>
    <w:p w14:paraId="7E6557D3" w14:textId="77777777" w:rsidR="002C42D0" w:rsidRDefault="002C42D0" w:rsidP="002C42D0">
      <w:pPr>
        <w:jc w:val="both"/>
      </w:pPr>
      <w:r>
        <w:t>Der Kurs besteht inhaltlich aus 5 Modulen:</w:t>
      </w:r>
    </w:p>
    <w:p w14:paraId="10E725B4" w14:textId="77777777" w:rsidR="002C42D0" w:rsidRDefault="002C42D0" w:rsidP="002C42D0">
      <w:pPr>
        <w:jc w:val="both"/>
      </w:pPr>
      <w:r>
        <w:t>Jahrgang 9:</w:t>
      </w:r>
    </w:p>
    <w:p w14:paraId="0E9E1B2C" w14:textId="77777777" w:rsidR="002C42D0" w:rsidRPr="002C42D0" w:rsidRDefault="002C42D0" w:rsidP="002C42D0">
      <w:pPr>
        <w:ind w:firstLine="708"/>
        <w:jc w:val="both"/>
        <w:rPr>
          <w:i/>
        </w:rPr>
      </w:pPr>
      <w:r w:rsidRPr="002C42D0">
        <w:rPr>
          <w:i/>
        </w:rPr>
        <w:t>Modul 1: Website-Programmierung (Informatik)</w:t>
      </w:r>
    </w:p>
    <w:p w14:paraId="628523F9" w14:textId="77777777" w:rsidR="002C42D0" w:rsidRPr="002C42D0" w:rsidRDefault="002C42D0" w:rsidP="002C42D0">
      <w:pPr>
        <w:ind w:firstLine="708"/>
        <w:jc w:val="both"/>
        <w:rPr>
          <w:i/>
        </w:rPr>
      </w:pPr>
      <w:r w:rsidRPr="002C42D0">
        <w:rPr>
          <w:i/>
        </w:rPr>
        <w:t xml:space="preserve">Modul 2: Datenschutz und </w:t>
      </w:r>
      <w:proofErr w:type="spellStart"/>
      <w:r w:rsidRPr="002C42D0">
        <w:rPr>
          <w:i/>
        </w:rPr>
        <w:t>Kryptowährungen</w:t>
      </w:r>
      <w:proofErr w:type="spellEnd"/>
      <w:r w:rsidRPr="002C42D0">
        <w:rPr>
          <w:i/>
        </w:rPr>
        <w:t xml:space="preserve"> (Informatik)</w:t>
      </w:r>
    </w:p>
    <w:p w14:paraId="28C2021E" w14:textId="77777777" w:rsidR="002C42D0" w:rsidRPr="002C42D0" w:rsidRDefault="002C42D0" w:rsidP="002C42D0">
      <w:pPr>
        <w:ind w:firstLine="708"/>
        <w:jc w:val="both"/>
        <w:rPr>
          <w:i/>
        </w:rPr>
      </w:pPr>
      <w:r w:rsidRPr="002C42D0">
        <w:rPr>
          <w:i/>
        </w:rPr>
        <w:t xml:space="preserve">Modul 3: Programmieren mit </w:t>
      </w:r>
      <w:proofErr w:type="spellStart"/>
      <w:r w:rsidRPr="002C42D0">
        <w:rPr>
          <w:i/>
        </w:rPr>
        <w:t>Scratch</w:t>
      </w:r>
      <w:proofErr w:type="spellEnd"/>
      <w:r w:rsidRPr="002C42D0">
        <w:rPr>
          <w:i/>
        </w:rPr>
        <w:t xml:space="preserve"> (Robotik)</w:t>
      </w:r>
    </w:p>
    <w:p w14:paraId="35D7F9A3" w14:textId="77777777" w:rsidR="002C42D0" w:rsidRDefault="002C42D0" w:rsidP="002C42D0">
      <w:pPr>
        <w:jc w:val="both"/>
      </w:pPr>
      <w:r>
        <w:t>Jahrgang 10:</w:t>
      </w:r>
    </w:p>
    <w:p w14:paraId="3990B9A8" w14:textId="77777777" w:rsidR="002C42D0" w:rsidRPr="002C42D0" w:rsidRDefault="002C42D0" w:rsidP="002C42D0">
      <w:pPr>
        <w:ind w:left="708"/>
        <w:jc w:val="both"/>
        <w:rPr>
          <w:i/>
        </w:rPr>
      </w:pPr>
      <w:r w:rsidRPr="002C42D0">
        <w:rPr>
          <w:i/>
        </w:rPr>
        <w:t>Modul 4: Datenkodierung und logische Schaltungen (Informatik)</w:t>
      </w:r>
    </w:p>
    <w:p w14:paraId="002F3AE7" w14:textId="77777777" w:rsidR="002C42D0" w:rsidRPr="002C42D0" w:rsidRDefault="002C42D0" w:rsidP="002C42D0">
      <w:pPr>
        <w:ind w:left="708"/>
        <w:jc w:val="both"/>
        <w:rPr>
          <w:i/>
        </w:rPr>
      </w:pPr>
      <w:r w:rsidRPr="002C42D0">
        <w:rPr>
          <w:i/>
        </w:rPr>
        <w:t xml:space="preserve">Modul 5: Mikroprozessoren und </w:t>
      </w:r>
      <w:proofErr w:type="spellStart"/>
      <w:r w:rsidRPr="002C42D0">
        <w:rPr>
          <w:i/>
        </w:rPr>
        <w:t>Einplatinencomputer</w:t>
      </w:r>
      <w:proofErr w:type="spellEnd"/>
      <w:r w:rsidRPr="002C42D0">
        <w:rPr>
          <w:i/>
        </w:rPr>
        <w:t xml:space="preserve"> (Robotik)</w:t>
      </w:r>
    </w:p>
    <w:p w14:paraId="2EF34D5E" w14:textId="77777777" w:rsidR="002C42D0" w:rsidRPr="002C42D0" w:rsidRDefault="002C42D0" w:rsidP="002C42D0">
      <w:pPr>
        <w:jc w:val="both"/>
      </w:pPr>
      <w:r w:rsidRPr="002C42D0">
        <w:t xml:space="preserve">Darüber hinaus werden wir in diesem Kurs durch das projektorientierte Arbeiten in Teilen des Kurses sogenannte „soft </w:t>
      </w:r>
      <w:proofErr w:type="spellStart"/>
      <w:r w:rsidRPr="002C42D0">
        <w:t>skills</w:t>
      </w:r>
      <w:proofErr w:type="spellEnd"/>
      <w:r w:rsidRPr="002C42D0">
        <w:t>“ wie Arbeitsorganisation, Selbständigkeit und Kommunikationsfähigkeit gezielt fördern und fordern. Diese Kompetenzen sind insbesondere mit Blick auf die weitere Schullaufbahn in der Sek. II, aber auch weit darüber hinaus, essentiell.</w:t>
      </w:r>
    </w:p>
    <w:p w14:paraId="46EBD163" w14:textId="77777777" w:rsidR="000A631B" w:rsidRDefault="002C42D0"/>
    <w:sectPr w:rsidR="000A6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D0"/>
    <w:rsid w:val="002C42D0"/>
    <w:rsid w:val="007B4E8D"/>
    <w:rsid w:val="00B248D5"/>
    <w:rsid w:val="00D5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57FE"/>
  <w15:chartTrackingRefBased/>
  <w15:docId w15:val="{56EF061B-1668-48C0-ABBB-57A4A6A4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D07EE9ECAA0349AC8874AF784E57D9" ma:contentTypeVersion="14" ma:contentTypeDescription="Ein neues Dokument erstellen." ma:contentTypeScope="" ma:versionID="3c2d3033dbb523c8493b83cf40bfb733">
  <xsd:schema xmlns:xsd="http://www.w3.org/2001/XMLSchema" xmlns:xs="http://www.w3.org/2001/XMLSchema" xmlns:p="http://schemas.microsoft.com/office/2006/metadata/properties" xmlns:ns3="5ef73252-e4d0-497a-acfa-8fafffa7d172" xmlns:ns4="955f0d78-16bd-4743-a630-1dfe33235bf8" targetNamespace="http://schemas.microsoft.com/office/2006/metadata/properties" ma:root="true" ma:fieldsID="7acbc23a087443977d0634007ebde382" ns3:_="" ns4:_="">
    <xsd:import namespace="5ef73252-e4d0-497a-acfa-8fafffa7d172"/>
    <xsd:import namespace="955f0d78-16bd-4743-a630-1dfe33235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73252-e4d0-497a-acfa-8fafffa7d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f0d78-16bd-4743-a630-1dfe33235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BC932-F324-4E2D-8C0C-955A71972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73252-e4d0-497a-acfa-8fafffa7d172"/>
    <ds:schemaRef ds:uri="955f0d78-16bd-4743-a630-1dfe33235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1EDD5-87A0-4997-BA7B-9FF37F11B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7BE7-E59B-4322-80B0-1C48829CFE5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ef73252-e4d0-497a-acfa-8fafffa7d172"/>
    <ds:schemaRef ds:uri="http://purl.org/dc/terms/"/>
    <ds:schemaRef ds:uri="http://schemas.microsoft.com/office/infopath/2007/PartnerControls"/>
    <ds:schemaRef ds:uri="955f0d78-16bd-4743-a630-1dfe33235b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Albiez, Sebastian</dc:creator>
  <cp:keywords/>
  <dc:description/>
  <cp:lastModifiedBy>Albiez, Sebastian</cp:lastModifiedBy>
  <cp:revision>1</cp:revision>
  <dcterms:created xsi:type="dcterms:W3CDTF">2022-03-29T09:45:00Z</dcterms:created>
  <dcterms:modified xsi:type="dcterms:W3CDTF">2022-03-29T09:51:00Z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0x010100CAD07EE9ECAA0349AC8874AF784E57D9</vt:lpwstr>
  </property>
</Properties>
</file>