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B1C8" w14:textId="77777777" w:rsidR="0018673C" w:rsidRPr="0030266B" w:rsidRDefault="0018673C" w:rsidP="0018673C">
      <w:pPr>
        <w:spacing w:after="0" w:line="240" w:lineRule="auto"/>
        <w:ind w:right="-284"/>
        <w:jc w:val="both"/>
        <w:rPr>
          <w:rFonts w:cstheme="minorHAnsi"/>
          <w:b/>
          <w:bCs/>
          <w:color w:val="000000" w:themeColor="text1"/>
          <w:sz w:val="24"/>
          <w:szCs w:val="24"/>
        </w:rPr>
      </w:pPr>
      <w:proofErr w:type="spellStart"/>
      <w:r w:rsidRPr="0030266B">
        <w:rPr>
          <w:rFonts w:cstheme="minorHAnsi"/>
          <w:b/>
          <w:bCs/>
          <w:color w:val="000000" w:themeColor="text1"/>
          <w:sz w:val="24"/>
          <w:szCs w:val="24"/>
        </w:rPr>
        <w:t>Bonjour</w:t>
      </w:r>
      <w:proofErr w:type="spellEnd"/>
      <w:r w:rsidRPr="0030266B">
        <w:rPr>
          <w:rFonts w:cstheme="minorHAnsi"/>
          <w:b/>
          <w:bCs/>
          <w:color w:val="000000" w:themeColor="text1"/>
          <w:sz w:val="24"/>
          <w:szCs w:val="24"/>
        </w:rPr>
        <w:t xml:space="preserve"> </w:t>
      </w:r>
      <w:proofErr w:type="spellStart"/>
      <w:r w:rsidRPr="0030266B">
        <w:rPr>
          <w:rFonts w:cstheme="minorHAnsi"/>
          <w:b/>
          <w:bCs/>
          <w:color w:val="000000" w:themeColor="text1"/>
          <w:sz w:val="24"/>
          <w:szCs w:val="24"/>
        </w:rPr>
        <w:t>tout</w:t>
      </w:r>
      <w:proofErr w:type="spellEnd"/>
      <w:r w:rsidRPr="0030266B">
        <w:rPr>
          <w:rFonts w:cstheme="minorHAnsi"/>
          <w:b/>
          <w:bCs/>
          <w:color w:val="000000" w:themeColor="text1"/>
          <w:sz w:val="24"/>
          <w:szCs w:val="24"/>
        </w:rPr>
        <w:t xml:space="preserve"> le </w:t>
      </w:r>
      <w:proofErr w:type="spellStart"/>
      <w:r w:rsidRPr="0030266B">
        <w:rPr>
          <w:rFonts w:cstheme="minorHAnsi"/>
          <w:b/>
          <w:bCs/>
          <w:color w:val="000000" w:themeColor="text1"/>
          <w:sz w:val="24"/>
          <w:szCs w:val="24"/>
        </w:rPr>
        <w:t>monde</w:t>
      </w:r>
      <w:proofErr w:type="spellEnd"/>
      <w:r w:rsidRPr="0030266B">
        <w:rPr>
          <w:rFonts w:cstheme="minorHAnsi"/>
          <w:b/>
          <w:bCs/>
          <w:color w:val="000000" w:themeColor="text1"/>
          <w:sz w:val="24"/>
          <w:szCs w:val="24"/>
        </w:rPr>
        <w:t>!</w:t>
      </w:r>
    </w:p>
    <w:p w14:paraId="07E01994" w14:textId="77777777" w:rsidR="0018673C" w:rsidRPr="0030266B" w:rsidRDefault="0018673C" w:rsidP="0018673C">
      <w:pPr>
        <w:spacing w:after="0" w:line="240" w:lineRule="auto"/>
        <w:ind w:right="-284"/>
        <w:jc w:val="both"/>
        <w:rPr>
          <w:rFonts w:cstheme="minorHAnsi"/>
          <w:color w:val="000000" w:themeColor="text1"/>
          <w:sz w:val="24"/>
          <w:szCs w:val="24"/>
        </w:rPr>
      </w:pPr>
    </w:p>
    <w:p w14:paraId="3B420707" w14:textId="77777777" w:rsidR="0018673C" w:rsidRPr="0030266B" w:rsidRDefault="0018673C" w:rsidP="0018673C">
      <w:pPr>
        <w:spacing w:after="0" w:line="240" w:lineRule="auto"/>
        <w:ind w:right="-284"/>
        <w:jc w:val="both"/>
        <w:rPr>
          <w:rFonts w:cstheme="minorHAnsi"/>
          <w:sz w:val="24"/>
          <w:szCs w:val="24"/>
        </w:rPr>
      </w:pPr>
      <w:r w:rsidRPr="0030266B">
        <w:rPr>
          <w:rFonts w:cstheme="minorHAnsi"/>
          <w:sz w:val="24"/>
          <w:szCs w:val="24"/>
        </w:rPr>
        <w:t xml:space="preserve">Spätestens seit </w:t>
      </w:r>
      <w:proofErr w:type="spellStart"/>
      <w:r w:rsidRPr="0030266B">
        <w:rPr>
          <w:rFonts w:cstheme="minorHAnsi"/>
          <w:b/>
          <w:i/>
          <w:iCs/>
          <w:sz w:val="24"/>
          <w:szCs w:val="24"/>
        </w:rPr>
        <w:t>Namika</w:t>
      </w:r>
      <w:proofErr w:type="spellEnd"/>
      <w:r w:rsidRPr="0030266B">
        <w:rPr>
          <w:rFonts w:cstheme="minorHAnsi"/>
          <w:sz w:val="24"/>
          <w:szCs w:val="24"/>
        </w:rPr>
        <w:t xml:space="preserve"> und </w:t>
      </w:r>
      <w:r>
        <w:rPr>
          <w:rFonts w:cstheme="minorHAnsi"/>
          <w:sz w:val="24"/>
          <w:szCs w:val="24"/>
        </w:rPr>
        <w:t xml:space="preserve">ihrem Lied </w:t>
      </w:r>
      <w:r w:rsidRPr="0030266B">
        <w:rPr>
          <w:rFonts w:cstheme="minorHAnsi"/>
          <w:b/>
          <w:i/>
          <w:iCs/>
          <w:sz w:val="24"/>
          <w:szCs w:val="24"/>
        </w:rPr>
        <w:t xml:space="preserve">Je ne </w:t>
      </w:r>
      <w:proofErr w:type="spellStart"/>
      <w:r w:rsidRPr="0030266B">
        <w:rPr>
          <w:rFonts w:cstheme="minorHAnsi"/>
          <w:b/>
          <w:i/>
          <w:iCs/>
          <w:sz w:val="24"/>
          <w:szCs w:val="24"/>
        </w:rPr>
        <w:t>parle</w:t>
      </w:r>
      <w:proofErr w:type="spellEnd"/>
      <w:r w:rsidRPr="0030266B">
        <w:rPr>
          <w:rFonts w:cstheme="minorHAnsi"/>
          <w:b/>
          <w:i/>
          <w:iCs/>
          <w:sz w:val="24"/>
          <w:szCs w:val="24"/>
        </w:rPr>
        <w:t xml:space="preserve"> </w:t>
      </w:r>
      <w:proofErr w:type="spellStart"/>
      <w:r w:rsidRPr="0030266B">
        <w:rPr>
          <w:rFonts w:cstheme="minorHAnsi"/>
          <w:b/>
          <w:i/>
          <w:iCs/>
          <w:sz w:val="24"/>
          <w:szCs w:val="24"/>
        </w:rPr>
        <w:t>pas</w:t>
      </w:r>
      <w:proofErr w:type="spellEnd"/>
      <w:r w:rsidRPr="0030266B">
        <w:rPr>
          <w:rFonts w:cstheme="minorHAnsi"/>
          <w:b/>
          <w:i/>
          <w:iCs/>
          <w:sz w:val="24"/>
          <w:szCs w:val="24"/>
        </w:rPr>
        <w:t xml:space="preserve"> </w:t>
      </w:r>
      <w:proofErr w:type="spellStart"/>
      <w:r w:rsidRPr="0030266B">
        <w:rPr>
          <w:rFonts w:cstheme="minorHAnsi"/>
          <w:b/>
          <w:i/>
          <w:iCs/>
          <w:sz w:val="24"/>
          <w:szCs w:val="24"/>
        </w:rPr>
        <w:t>français</w:t>
      </w:r>
      <w:proofErr w:type="spellEnd"/>
      <w:r w:rsidRPr="0030266B">
        <w:rPr>
          <w:rFonts w:cstheme="minorHAnsi"/>
          <w:i/>
          <w:iCs/>
          <w:sz w:val="24"/>
          <w:szCs w:val="24"/>
        </w:rPr>
        <w:t xml:space="preserve"> </w:t>
      </w:r>
      <w:r w:rsidRPr="0030266B">
        <w:rPr>
          <w:rFonts w:cstheme="minorHAnsi"/>
          <w:sz w:val="24"/>
          <w:szCs w:val="24"/>
        </w:rPr>
        <w:t xml:space="preserve">kann wohl jeder sagen, </w:t>
      </w:r>
      <w:r w:rsidRPr="0030266B">
        <w:rPr>
          <w:rFonts w:cstheme="minorHAnsi"/>
          <w:b/>
          <w:bCs/>
          <w:sz w:val="24"/>
          <w:szCs w:val="24"/>
        </w:rPr>
        <w:t>dass er kein Französisch spricht</w:t>
      </w:r>
      <w:r w:rsidRPr="0030266B">
        <w:rPr>
          <w:rFonts w:cstheme="minorHAnsi"/>
          <w:sz w:val="24"/>
          <w:szCs w:val="24"/>
        </w:rPr>
        <w:t xml:space="preserve">! Aber wir, die Fachschaft Französisch, wollen das ändern! </w:t>
      </w:r>
      <w:r w:rsidRPr="0030266B">
        <w:rPr>
          <w:rFonts w:cstheme="minorHAnsi"/>
          <w:sz w:val="24"/>
          <w:szCs w:val="24"/>
        </w:rPr>
        <w:br/>
        <w:t xml:space="preserve">All diejenigen, die noch kein Französisch im WP I-Bereich gewählt haben, erhalten jetzt die zweite Chance, </w:t>
      </w:r>
      <w:r>
        <w:rPr>
          <w:rFonts w:cstheme="minorHAnsi"/>
          <w:sz w:val="24"/>
          <w:szCs w:val="24"/>
        </w:rPr>
        <w:t>dies nachzuholen</w:t>
      </w:r>
      <w:r w:rsidRPr="0030266B">
        <w:rPr>
          <w:rFonts w:cstheme="minorHAnsi"/>
          <w:sz w:val="24"/>
          <w:szCs w:val="24"/>
        </w:rPr>
        <w:t>.</w:t>
      </w:r>
    </w:p>
    <w:p w14:paraId="6F145D39" w14:textId="77777777" w:rsidR="0018673C" w:rsidRPr="0030266B" w:rsidRDefault="0018673C" w:rsidP="0018673C">
      <w:pPr>
        <w:spacing w:after="0" w:line="240" w:lineRule="auto"/>
        <w:ind w:right="-284"/>
        <w:jc w:val="both"/>
        <w:rPr>
          <w:rFonts w:cstheme="minorHAnsi"/>
          <w:color w:val="000000" w:themeColor="text1"/>
          <w:sz w:val="24"/>
          <w:szCs w:val="24"/>
        </w:rPr>
      </w:pPr>
    </w:p>
    <w:p w14:paraId="7B49510F" w14:textId="77777777" w:rsidR="0018673C" w:rsidRPr="0030266B" w:rsidRDefault="0018673C" w:rsidP="0018673C">
      <w:pPr>
        <w:spacing w:after="0" w:line="240" w:lineRule="auto"/>
        <w:ind w:right="-284"/>
        <w:jc w:val="both"/>
        <w:rPr>
          <w:rFonts w:cstheme="minorHAnsi"/>
          <w:b/>
          <w:bCs/>
          <w:color w:val="000000" w:themeColor="text1"/>
          <w:sz w:val="24"/>
          <w:szCs w:val="24"/>
        </w:rPr>
      </w:pPr>
      <w:r w:rsidRPr="0030266B">
        <w:rPr>
          <w:rFonts w:cstheme="minorHAnsi"/>
          <w:b/>
          <w:bCs/>
          <w:color w:val="000000" w:themeColor="text1"/>
          <w:sz w:val="24"/>
          <w:szCs w:val="24"/>
        </w:rPr>
        <w:t xml:space="preserve">Warum sollte </w:t>
      </w:r>
      <w:proofErr w:type="gramStart"/>
      <w:r w:rsidRPr="0030266B">
        <w:rPr>
          <w:rFonts w:cstheme="minorHAnsi"/>
          <w:b/>
          <w:bCs/>
          <w:color w:val="000000" w:themeColor="text1"/>
          <w:sz w:val="24"/>
          <w:szCs w:val="24"/>
        </w:rPr>
        <w:t>man überhaupt</w:t>
      </w:r>
      <w:proofErr w:type="gramEnd"/>
      <w:r w:rsidRPr="0030266B">
        <w:rPr>
          <w:rFonts w:cstheme="minorHAnsi"/>
          <w:b/>
          <w:bCs/>
          <w:color w:val="000000" w:themeColor="text1"/>
          <w:sz w:val="24"/>
          <w:szCs w:val="24"/>
        </w:rPr>
        <w:t xml:space="preserve"> Französisch lernen? – Hier einige gute Gründe, dies zu tun:</w:t>
      </w:r>
    </w:p>
    <w:p w14:paraId="46B7A84E" w14:textId="77777777" w:rsidR="0018673C" w:rsidRPr="0030266B" w:rsidRDefault="0018673C" w:rsidP="0018673C">
      <w:pPr>
        <w:spacing w:after="0" w:line="240" w:lineRule="auto"/>
        <w:ind w:right="-284"/>
        <w:jc w:val="both"/>
        <w:rPr>
          <w:rFonts w:cstheme="minorHAnsi"/>
          <w:b/>
          <w:bCs/>
          <w:i/>
          <w:iCs/>
          <w:color w:val="000000" w:themeColor="text1"/>
          <w:sz w:val="24"/>
          <w:szCs w:val="24"/>
        </w:rPr>
      </w:pPr>
      <w:r w:rsidRPr="0030266B">
        <w:rPr>
          <w:rFonts w:cstheme="minorHAnsi"/>
          <w:b/>
          <w:bCs/>
          <w:i/>
          <w:iCs/>
          <w:color w:val="000000" w:themeColor="text1"/>
          <w:sz w:val="24"/>
          <w:szCs w:val="24"/>
        </w:rPr>
        <w:t xml:space="preserve">Französisch ist nützlich, denn </w:t>
      </w:r>
    </w:p>
    <w:p w14:paraId="0EC09BEB" w14:textId="77777777" w:rsidR="0018673C" w:rsidRPr="0030266B" w:rsidRDefault="0018673C" w:rsidP="0018673C">
      <w:pPr>
        <w:pStyle w:val="Listenabsatz"/>
        <w:numPr>
          <w:ilvl w:val="0"/>
          <w:numId w:val="1"/>
        </w:numPr>
        <w:spacing w:after="0" w:line="240" w:lineRule="auto"/>
        <w:jc w:val="both"/>
        <w:rPr>
          <w:rFonts w:cstheme="minorHAnsi"/>
          <w:color w:val="000000" w:themeColor="text1"/>
          <w:sz w:val="24"/>
          <w:szCs w:val="24"/>
        </w:rPr>
      </w:pPr>
      <w:r w:rsidRPr="0030266B">
        <w:rPr>
          <w:rFonts w:cstheme="minorHAnsi"/>
          <w:color w:val="000000" w:themeColor="text1"/>
          <w:sz w:val="24"/>
          <w:szCs w:val="24"/>
        </w:rPr>
        <w:t xml:space="preserve">Französisch ist eine Weltsprache. Neben Englisch ist sie die einzige Sprache, die </w:t>
      </w:r>
      <w:r w:rsidRPr="0030266B">
        <w:rPr>
          <w:rFonts w:cstheme="minorHAnsi"/>
          <w:sz w:val="24"/>
          <w:szCs w:val="24"/>
        </w:rPr>
        <w:t xml:space="preserve">auf allen </w:t>
      </w:r>
      <w:proofErr w:type="spellStart"/>
      <w:r w:rsidRPr="0030266B">
        <w:rPr>
          <w:rFonts w:cstheme="minorHAnsi"/>
          <w:sz w:val="24"/>
          <w:szCs w:val="24"/>
        </w:rPr>
        <w:t>fünf</w:t>
      </w:r>
      <w:proofErr w:type="spellEnd"/>
      <w:r w:rsidRPr="0030266B">
        <w:rPr>
          <w:rFonts w:cstheme="minorHAnsi"/>
          <w:sz w:val="24"/>
          <w:szCs w:val="24"/>
        </w:rPr>
        <w:t xml:space="preserve"> Kontinenten, in 32 Staaten der Welt und von 274 Millionen Menschen </w:t>
      </w:r>
      <w:r w:rsidRPr="0030266B">
        <w:rPr>
          <w:rFonts w:cstheme="minorHAnsi"/>
          <w:color w:val="000000" w:themeColor="text1"/>
          <w:sz w:val="24"/>
          <w:szCs w:val="24"/>
        </w:rPr>
        <w:t>gesprochen wird.</w:t>
      </w:r>
    </w:p>
    <w:p w14:paraId="0E2A4936" w14:textId="77777777" w:rsidR="0018673C" w:rsidRPr="0030266B" w:rsidRDefault="0018673C" w:rsidP="0018673C">
      <w:pPr>
        <w:pStyle w:val="Listenabsatz"/>
        <w:numPr>
          <w:ilvl w:val="0"/>
          <w:numId w:val="1"/>
        </w:numPr>
        <w:spacing w:after="0" w:line="240" w:lineRule="auto"/>
        <w:jc w:val="both"/>
        <w:rPr>
          <w:rFonts w:cstheme="minorHAnsi"/>
          <w:color w:val="000000" w:themeColor="text1"/>
          <w:sz w:val="24"/>
          <w:szCs w:val="24"/>
        </w:rPr>
      </w:pPr>
      <w:r w:rsidRPr="0030266B">
        <w:rPr>
          <w:rFonts w:cstheme="minorHAnsi"/>
          <w:color w:val="000000" w:themeColor="text1"/>
          <w:sz w:val="24"/>
          <w:szCs w:val="24"/>
        </w:rPr>
        <w:t>mit Französisch eröffnest Du Dir neue berufliche Chancen, denn Französisch ist die Sprache Europas: Nach Deutsch ist sie die am meisten gesprochene Muttersprache, denn sie wird in den an Deutschland grenzenden Ländern Frankreich, Belgien, Luxemburg und der Schweiz gesprochen.</w:t>
      </w:r>
    </w:p>
    <w:p w14:paraId="074750FF" w14:textId="77777777" w:rsidR="0018673C" w:rsidRPr="0030266B" w:rsidRDefault="0018673C" w:rsidP="0018673C">
      <w:pPr>
        <w:pStyle w:val="Listenabsatz"/>
        <w:numPr>
          <w:ilvl w:val="0"/>
          <w:numId w:val="1"/>
        </w:numPr>
        <w:spacing w:after="0" w:line="240" w:lineRule="auto"/>
        <w:jc w:val="both"/>
        <w:rPr>
          <w:rFonts w:cstheme="minorHAnsi"/>
          <w:color w:val="000000" w:themeColor="text1"/>
          <w:sz w:val="24"/>
          <w:szCs w:val="24"/>
        </w:rPr>
      </w:pPr>
      <w:r w:rsidRPr="0030266B">
        <w:rPr>
          <w:rFonts w:cstheme="minorHAnsi"/>
          <w:color w:val="000000" w:themeColor="text1"/>
          <w:sz w:val="24"/>
          <w:szCs w:val="24"/>
        </w:rPr>
        <w:t>seit Jahrzehnten ist Frankreich Deutschlands wichtigster Partner</w:t>
      </w:r>
      <w:r>
        <w:rPr>
          <w:rFonts w:cstheme="minorHAnsi"/>
          <w:color w:val="000000" w:themeColor="text1"/>
          <w:sz w:val="24"/>
          <w:szCs w:val="24"/>
        </w:rPr>
        <w:t>-</w:t>
      </w:r>
      <w:r w:rsidRPr="0030266B">
        <w:rPr>
          <w:rFonts w:cstheme="minorHAnsi"/>
          <w:color w:val="000000" w:themeColor="text1"/>
          <w:sz w:val="24"/>
          <w:szCs w:val="24"/>
        </w:rPr>
        <w:t xml:space="preserve"> politisch und wirtschaftlich: Viele Unternehmen (z.B. Airbus, Decathlon, Amazon) haben Geschäftspartner in Frankreich oder in anderen französischsprachigen Ländern (Belgien, Schweiz, Kanada). Französisch sprechen und verstehen zu können, heißt also einen Vorteil für die berufliche Karriere zu haben.</w:t>
      </w:r>
    </w:p>
    <w:p w14:paraId="55FAF8D6" w14:textId="77777777" w:rsidR="0018673C" w:rsidRPr="0030266B" w:rsidRDefault="0018673C" w:rsidP="0018673C">
      <w:pPr>
        <w:spacing w:after="0" w:line="240" w:lineRule="auto"/>
        <w:jc w:val="both"/>
        <w:rPr>
          <w:rFonts w:eastAsia="Times New Roman" w:cstheme="minorHAnsi"/>
          <w:b/>
          <w:bCs/>
          <w:i/>
          <w:iCs/>
          <w:sz w:val="24"/>
          <w:szCs w:val="24"/>
          <w:lang w:eastAsia="de-DE"/>
        </w:rPr>
      </w:pPr>
      <w:r w:rsidRPr="0030266B">
        <w:rPr>
          <w:rFonts w:eastAsia="Times New Roman" w:cstheme="minorHAnsi"/>
          <w:b/>
          <w:bCs/>
          <w:i/>
          <w:iCs/>
          <w:sz w:val="24"/>
          <w:szCs w:val="24"/>
          <w:lang w:eastAsia="de-DE"/>
        </w:rPr>
        <w:t xml:space="preserve">Französisch macht Spaß, denn </w:t>
      </w:r>
    </w:p>
    <w:p w14:paraId="18291E69" w14:textId="77777777" w:rsidR="0018673C" w:rsidRPr="0030266B" w:rsidRDefault="0018673C" w:rsidP="0018673C">
      <w:pPr>
        <w:pStyle w:val="Listenabsatz"/>
        <w:numPr>
          <w:ilvl w:val="0"/>
          <w:numId w:val="1"/>
        </w:numPr>
        <w:spacing w:after="0" w:line="240" w:lineRule="auto"/>
        <w:jc w:val="both"/>
        <w:rPr>
          <w:rFonts w:cstheme="minorHAnsi"/>
          <w:color w:val="000000" w:themeColor="text1"/>
          <w:sz w:val="24"/>
          <w:szCs w:val="24"/>
        </w:rPr>
      </w:pPr>
      <w:r w:rsidRPr="0030266B">
        <w:rPr>
          <w:rFonts w:cstheme="minorHAnsi"/>
          <w:color w:val="000000" w:themeColor="text1"/>
          <w:sz w:val="24"/>
          <w:szCs w:val="24"/>
        </w:rPr>
        <w:t xml:space="preserve">zwischen Deutschland und Frankreich bestehen die meisten Schul- und Städtepartnerschaften und auch im Studium sowie in der Ausbildung bestehen diese fort. </w:t>
      </w:r>
    </w:p>
    <w:p w14:paraId="7C804E80" w14:textId="77777777" w:rsidR="0018673C" w:rsidRPr="0030266B" w:rsidRDefault="0018673C" w:rsidP="0018673C">
      <w:pPr>
        <w:pStyle w:val="Listenabsatz"/>
        <w:numPr>
          <w:ilvl w:val="0"/>
          <w:numId w:val="1"/>
        </w:numPr>
        <w:spacing w:after="0" w:line="240" w:lineRule="auto"/>
        <w:jc w:val="both"/>
        <w:rPr>
          <w:rFonts w:cstheme="minorHAnsi"/>
          <w:color w:val="000000" w:themeColor="text1"/>
          <w:sz w:val="24"/>
          <w:szCs w:val="24"/>
        </w:rPr>
      </w:pPr>
      <w:r w:rsidRPr="0030266B">
        <w:rPr>
          <w:rFonts w:cstheme="minorHAnsi"/>
          <w:color w:val="000000" w:themeColor="text1"/>
          <w:sz w:val="24"/>
          <w:szCs w:val="24"/>
        </w:rPr>
        <w:t>mit Französisch kannst du Ferien an wunderschönen Orten verbringen</w:t>
      </w:r>
      <w:r>
        <w:rPr>
          <w:rFonts w:cstheme="minorHAnsi"/>
          <w:color w:val="000000" w:themeColor="text1"/>
          <w:sz w:val="24"/>
          <w:szCs w:val="24"/>
        </w:rPr>
        <w:t xml:space="preserve"> und dich dort verständigen</w:t>
      </w:r>
      <w:r w:rsidRPr="0030266B">
        <w:rPr>
          <w:rFonts w:cstheme="minorHAnsi"/>
          <w:color w:val="000000" w:themeColor="text1"/>
          <w:sz w:val="24"/>
          <w:szCs w:val="24"/>
        </w:rPr>
        <w:t xml:space="preserve">: ob beim Baden in der Bretagne, beim Surfen in </w:t>
      </w:r>
      <w:hyperlink r:id="rId7" w:history="1">
        <w:r w:rsidRPr="0030266B">
          <w:rPr>
            <w:rFonts w:cstheme="minorHAnsi"/>
            <w:color w:val="000000" w:themeColor="text1"/>
            <w:sz w:val="24"/>
            <w:szCs w:val="24"/>
          </w:rPr>
          <w:t>Biarritz</w:t>
        </w:r>
      </w:hyperlink>
      <w:r w:rsidRPr="0030266B">
        <w:rPr>
          <w:rFonts w:cstheme="minorHAnsi"/>
          <w:color w:val="000000" w:themeColor="text1"/>
          <w:sz w:val="24"/>
          <w:szCs w:val="24"/>
        </w:rPr>
        <w:t xml:space="preserve">, beim Skifahren in Alpe </w:t>
      </w:r>
      <w:proofErr w:type="spellStart"/>
      <w:r w:rsidRPr="0030266B">
        <w:rPr>
          <w:rFonts w:cstheme="minorHAnsi"/>
          <w:color w:val="000000" w:themeColor="text1"/>
          <w:sz w:val="24"/>
          <w:szCs w:val="24"/>
        </w:rPr>
        <w:t>d'Huez</w:t>
      </w:r>
      <w:proofErr w:type="spellEnd"/>
      <w:r w:rsidRPr="0030266B">
        <w:rPr>
          <w:rFonts w:cstheme="minorHAnsi"/>
          <w:color w:val="000000" w:themeColor="text1"/>
          <w:sz w:val="24"/>
          <w:szCs w:val="24"/>
        </w:rPr>
        <w:t xml:space="preserve"> etc.- Frankreich ist immer eine Reise wert! </w:t>
      </w:r>
    </w:p>
    <w:p w14:paraId="4E8305AC" w14:textId="6DBD2F87" w:rsidR="0018673C" w:rsidRPr="0018673C" w:rsidRDefault="0018673C" w:rsidP="0018673C">
      <w:pPr>
        <w:pStyle w:val="Listenabsatz"/>
        <w:numPr>
          <w:ilvl w:val="0"/>
          <w:numId w:val="1"/>
        </w:numPr>
        <w:spacing w:after="0" w:line="240" w:lineRule="auto"/>
        <w:jc w:val="both"/>
        <w:rPr>
          <w:rFonts w:cstheme="minorHAnsi"/>
          <w:color w:val="000000" w:themeColor="text1"/>
          <w:sz w:val="24"/>
          <w:szCs w:val="24"/>
        </w:rPr>
      </w:pPr>
      <w:r w:rsidRPr="0018673C">
        <w:rPr>
          <w:rFonts w:cstheme="minorHAnsi"/>
          <w:color w:val="000000" w:themeColor="text1"/>
          <w:sz w:val="24"/>
          <w:szCs w:val="24"/>
        </w:rPr>
        <w:t>m</w:t>
      </w:r>
      <w:r w:rsidRPr="0018673C">
        <w:rPr>
          <w:rFonts w:cstheme="minorHAnsi"/>
          <w:color w:val="000000" w:themeColor="text1"/>
          <w:sz w:val="24"/>
          <w:szCs w:val="24"/>
        </w:rPr>
        <w:t xml:space="preserve">it Französisch vertiefst Du dein Verständnis für den Aufbau und den Klang fremder Sprachen; weitere Fremdsprachen, insbesondere Spanisch, Italienisch oder Portugiesisch lassen sich dann leichter erlernen. </w:t>
      </w:r>
    </w:p>
    <w:p w14:paraId="664DDE2C" w14:textId="77777777" w:rsidR="0018673C" w:rsidRPr="0030266B" w:rsidRDefault="0018673C" w:rsidP="0018673C">
      <w:pPr>
        <w:spacing w:after="0" w:line="240" w:lineRule="auto"/>
        <w:ind w:right="-284"/>
        <w:jc w:val="both"/>
        <w:rPr>
          <w:rFonts w:cstheme="minorHAnsi"/>
          <w:i/>
          <w:color w:val="000000" w:themeColor="text1"/>
          <w:sz w:val="24"/>
          <w:szCs w:val="24"/>
        </w:rPr>
      </w:pPr>
      <w:r w:rsidRPr="0030266B">
        <w:rPr>
          <w:rFonts w:cstheme="minorHAnsi"/>
          <w:b/>
          <w:bCs/>
          <w:i/>
          <w:color w:val="000000" w:themeColor="text1"/>
          <w:sz w:val="24"/>
          <w:szCs w:val="24"/>
        </w:rPr>
        <w:t>„Was braucht man für ein erfolgreiches Erlernen der Sprache?“</w:t>
      </w:r>
    </w:p>
    <w:p w14:paraId="54513C50" w14:textId="77777777" w:rsidR="0018673C" w:rsidRPr="0030266B" w:rsidRDefault="0018673C" w:rsidP="0018673C">
      <w:pPr>
        <w:pStyle w:val="Listenabsatz"/>
        <w:numPr>
          <w:ilvl w:val="0"/>
          <w:numId w:val="1"/>
        </w:numPr>
        <w:spacing w:after="0" w:line="240" w:lineRule="auto"/>
        <w:ind w:right="-284"/>
        <w:jc w:val="both"/>
        <w:rPr>
          <w:rFonts w:cstheme="minorHAnsi"/>
          <w:color w:val="000000" w:themeColor="text1"/>
          <w:sz w:val="24"/>
          <w:szCs w:val="24"/>
        </w:rPr>
      </w:pPr>
      <w:r w:rsidRPr="0030266B">
        <w:rPr>
          <w:rFonts w:cstheme="minorHAnsi"/>
          <w:color w:val="000000" w:themeColor="text1"/>
          <w:sz w:val="24"/>
          <w:szCs w:val="24"/>
        </w:rPr>
        <w:t>Hast Du Interesse an Frankreich, der Frankophonie, Land, Leuten und Kultur? Besitzt Du ein gewisses Sprachgefühl? Hast Du schon Latein erlernt</w:t>
      </w:r>
      <w:r>
        <w:rPr>
          <w:rFonts w:cstheme="minorHAnsi"/>
          <w:color w:val="000000" w:themeColor="text1"/>
          <w:sz w:val="24"/>
          <w:szCs w:val="24"/>
        </w:rPr>
        <w:t>? Damit hast du</w:t>
      </w:r>
      <w:r w:rsidRPr="0030266B">
        <w:rPr>
          <w:rFonts w:cstheme="minorHAnsi"/>
          <w:color w:val="000000" w:themeColor="text1"/>
          <w:sz w:val="24"/>
          <w:szCs w:val="24"/>
        </w:rPr>
        <w:t xml:space="preserve"> große Lernvorteile, da Französisch eine romanische Sprache ist</w:t>
      </w:r>
      <w:r>
        <w:rPr>
          <w:rFonts w:cstheme="minorHAnsi"/>
          <w:color w:val="000000" w:themeColor="text1"/>
          <w:sz w:val="24"/>
          <w:szCs w:val="24"/>
        </w:rPr>
        <w:t>.</w:t>
      </w:r>
      <w:r w:rsidRPr="0030266B">
        <w:rPr>
          <w:rFonts w:cstheme="minorHAnsi"/>
          <w:color w:val="000000" w:themeColor="text1"/>
          <w:sz w:val="24"/>
          <w:szCs w:val="24"/>
        </w:rPr>
        <w:t xml:space="preserve"> Hast Du Spaß am produktiven und kreativen Umgang mit Sprache und - zu guter Letzt- bringst Du die Bereitschaft mit, eine zusätzliche Unterrichtsstunde pro Woche in der Schule zu verbringen? Dann wirst Du die Sprache erfolgreich und mit Freude erlernen!</w:t>
      </w:r>
    </w:p>
    <w:p w14:paraId="4B83AC58" w14:textId="77777777" w:rsidR="0018673C" w:rsidRPr="0030266B" w:rsidRDefault="0018673C" w:rsidP="0018673C">
      <w:pPr>
        <w:tabs>
          <w:tab w:val="num" w:pos="720"/>
        </w:tabs>
        <w:spacing w:after="0" w:line="240" w:lineRule="auto"/>
        <w:ind w:right="-284"/>
        <w:jc w:val="both"/>
        <w:rPr>
          <w:rFonts w:cstheme="minorHAnsi"/>
          <w:b/>
          <w:i/>
          <w:iCs/>
          <w:color w:val="000000" w:themeColor="text1"/>
          <w:sz w:val="24"/>
          <w:szCs w:val="24"/>
        </w:rPr>
      </w:pPr>
      <w:r w:rsidRPr="0030266B">
        <w:rPr>
          <w:rFonts w:cstheme="minorHAnsi"/>
          <w:b/>
          <w:i/>
          <w:iCs/>
          <w:color w:val="000000" w:themeColor="text1"/>
          <w:sz w:val="24"/>
          <w:szCs w:val="24"/>
        </w:rPr>
        <w:t xml:space="preserve">Was passiert im Französischunterricht? </w:t>
      </w:r>
    </w:p>
    <w:p w14:paraId="1577794C" w14:textId="77777777" w:rsidR="0018673C" w:rsidRPr="00024522" w:rsidRDefault="0018673C" w:rsidP="0018673C">
      <w:pPr>
        <w:pStyle w:val="Listenabsatz"/>
        <w:numPr>
          <w:ilvl w:val="0"/>
          <w:numId w:val="1"/>
        </w:numPr>
        <w:spacing w:after="0" w:line="240" w:lineRule="auto"/>
        <w:ind w:right="-284"/>
        <w:jc w:val="both"/>
        <w:rPr>
          <w:rFonts w:cstheme="minorHAnsi"/>
          <w:color w:val="000000" w:themeColor="text1"/>
          <w:sz w:val="24"/>
          <w:szCs w:val="24"/>
        </w:rPr>
      </w:pPr>
      <w:r w:rsidRPr="0030266B">
        <w:rPr>
          <w:rFonts w:cstheme="minorHAnsi"/>
          <w:color w:val="000000" w:themeColor="text1"/>
          <w:sz w:val="24"/>
          <w:szCs w:val="24"/>
        </w:rPr>
        <w:t>Du erwirbst und erweiterst zunehmend deine mündliche und schriftliche Fähigkeit, in alltäglichen Lebenssituationen kommunizieren zu können: in kleinen Dialogen, Rollenspiele</w:t>
      </w:r>
      <w:r>
        <w:rPr>
          <w:rFonts w:cstheme="minorHAnsi"/>
          <w:color w:val="000000" w:themeColor="text1"/>
          <w:sz w:val="24"/>
          <w:szCs w:val="24"/>
        </w:rPr>
        <w:t xml:space="preserve"> oder </w:t>
      </w:r>
      <w:r w:rsidRPr="0030266B">
        <w:rPr>
          <w:rFonts w:cstheme="minorHAnsi"/>
          <w:color w:val="000000" w:themeColor="text1"/>
          <w:sz w:val="24"/>
          <w:szCs w:val="24"/>
        </w:rPr>
        <w:t xml:space="preserve">mit Hilfe authentischer Hör- und </w:t>
      </w:r>
      <w:r>
        <w:rPr>
          <w:rFonts w:cstheme="minorHAnsi"/>
          <w:color w:val="000000" w:themeColor="text1"/>
          <w:sz w:val="24"/>
          <w:szCs w:val="24"/>
        </w:rPr>
        <w:t>Hör-</w:t>
      </w:r>
      <w:r w:rsidRPr="0030266B">
        <w:rPr>
          <w:rFonts w:cstheme="minorHAnsi"/>
          <w:color w:val="000000" w:themeColor="text1"/>
          <w:sz w:val="24"/>
          <w:szCs w:val="24"/>
        </w:rPr>
        <w:t>Sehdokumente mit Muttersprachlern</w:t>
      </w:r>
      <w:r>
        <w:rPr>
          <w:rFonts w:cstheme="minorHAnsi"/>
          <w:color w:val="000000" w:themeColor="text1"/>
          <w:sz w:val="24"/>
          <w:szCs w:val="24"/>
        </w:rPr>
        <w:t xml:space="preserve">. </w:t>
      </w:r>
      <w:r w:rsidRPr="00024522">
        <w:rPr>
          <w:rFonts w:cstheme="minorHAnsi"/>
          <w:color w:val="000000" w:themeColor="text1"/>
          <w:sz w:val="24"/>
          <w:szCs w:val="24"/>
        </w:rPr>
        <w:t>Du wirst eigene mündliche und schriftliche Texte produzieren</w:t>
      </w:r>
      <w:r>
        <w:rPr>
          <w:rFonts w:cstheme="minorHAnsi"/>
          <w:color w:val="000000" w:themeColor="text1"/>
          <w:sz w:val="24"/>
          <w:szCs w:val="24"/>
        </w:rPr>
        <w:t xml:space="preserve">. </w:t>
      </w:r>
      <w:r w:rsidRPr="00024522">
        <w:rPr>
          <w:rFonts w:cstheme="minorHAnsi"/>
          <w:color w:val="000000" w:themeColor="text1"/>
          <w:sz w:val="24"/>
          <w:szCs w:val="24"/>
        </w:rPr>
        <w:t>Ganz nebenbei erwirbst und erweiterst Du dir so auch deine landeskundlichen Kenntnisse.</w:t>
      </w:r>
    </w:p>
    <w:p w14:paraId="23751D78" w14:textId="77777777" w:rsidR="0018673C" w:rsidRPr="0030266B" w:rsidRDefault="0018673C" w:rsidP="0018673C">
      <w:pPr>
        <w:pStyle w:val="Listenabsatz"/>
        <w:numPr>
          <w:ilvl w:val="0"/>
          <w:numId w:val="1"/>
        </w:numPr>
        <w:spacing w:after="0" w:line="240" w:lineRule="auto"/>
        <w:ind w:right="-284"/>
        <w:jc w:val="both"/>
        <w:rPr>
          <w:rFonts w:cstheme="minorHAnsi"/>
          <w:color w:val="000000" w:themeColor="text1"/>
          <w:sz w:val="24"/>
          <w:szCs w:val="24"/>
        </w:rPr>
      </w:pPr>
      <w:r w:rsidRPr="0030266B">
        <w:rPr>
          <w:rFonts w:cstheme="minorHAnsi"/>
          <w:color w:val="000000" w:themeColor="text1"/>
          <w:sz w:val="24"/>
          <w:szCs w:val="24"/>
        </w:rPr>
        <w:t>Du kannst</w:t>
      </w:r>
      <w:r>
        <w:rPr>
          <w:rFonts w:cstheme="minorHAnsi"/>
          <w:color w:val="000000" w:themeColor="text1"/>
          <w:sz w:val="24"/>
          <w:szCs w:val="24"/>
        </w:rPr>
        <w:t>,</w:t>
      </w:r>
      <w:r w:rsidRPr="0030266B">
        <w:rPr>
          <w:rFonts w:cstheme="minorHAnsi"/>
          <w:color w:val="000000" w:themeColor="text1"/>
          <w:sz w:val="24"/>
          <w:szCs w:val="24"/>
        </w:rPr>
        <w:t xml:space="preserve"> neben dem Unterricht, das international anerkannte Sprachzertifikat DELF erwerben</w:t>
      </w:r>
      <w:r>
        <w:rPr>
          <w:rFonts w:cstheme="minorHAnsi"/>
          <w:color w:val="000000" w:themeColor="text1"/>
          <w:sz w:val="24"/>
          <w:szCs w:val="24"/>
        </w:rPr>
        <w:t xml:space="preserve"> sowie </w:t>
      </w:r>
      <w:r w:rsidRPr="0030266B">
        <w:rPr>
          <w:rFonts w:cstheme="minorHAnsi"/>
          <w:color w:val="000000" w:themeColor="text1"/>
          <w:sz w:val="24"/>
          <w:szCs w:val="24"/>
        </w:rPr>
        <w:t xml:space="preserve">die Sprache in der Lernwerkstatt Französisch vertiefen und festigen. </w:t>
      </w:r>
    </w:p>
    <w:p w14:paraId="5EF85BA9" w14:textId="77777777" w:rsidR="0018673C" w:rsidRPr="0030266B" w:rsidRDefault="0018673C" w:rsidP="0018673C">
      <w:pPr>
        <w:pStyle w:val="Listenabsatz"/>
        <w:numPr>
          <w:ilvl w:val="0"/>
          <w:numId w:val="1"/>
        </w:numPr>
        <w:spacing w:after="0" w:line="240" w:lineRule="auto"/>
        <w:ind w:right="-284"/>
        <w:jc w:val="both"/>
        <w:rPr>
          <w:rFonts w:cstheme="minorHAnsi"/>
          <w:color w:val="000000" w:themeColor="text1"/>
          <w:sz w:val="24"/>
          <w:szCs w:val="24"/>
        </w:rPr>
      </w:pPr>
      <w:r w:rsidRPr="0030266B">
        <w:rPr>
          <w:rFonts w:cstheme="minorHAnsi"/>
          <w:color w:val="000000" w:themeColor="text1"/>
          <w:sz w:val="24"/>
          <w:szCs w:val="24"/>
        </w:rPr>
        <w:t>Praktisch anwenden kannst Du d</w:t>
      </w:r>
      <w:r>
        <w:rPr>
          <w:rFonts w:cstheme="minorHAnsi"/>
          <w:color w:val="000000" w:themeColor="text1"/>
          <w:sz w:val="24"/>
          <w:szCs w:val="24"/>
        </w:rPr>
        <w:t>eine erlernten Französischkenntnisse</w:t>
      </w:r>
      <w:r w:rsidRPr="0030266B">
        <w:rPr>
          <w:rFonts w:cstheme="minorHAnsi"/>
          <w:color w:val="000000" w:themeColor="text1"/>
          <w:sz w:val="24"/>
          <w:szCs w:val="24"/>
        </w:rPr>
        <w:t xml:space="preserve"> auf der Fahrt nach Paris oder bei einem möglichen Frankreichaustausch mit der Partnerschule St. Augustin bei Marseille.</w:t>
      </w:r>
    </w:p>
    <w:p w14:paraId="78E13EC7" w14:textId="77777777" w:rsidR="0018673C" w:rsidRPr="0030266B" w:rsidRDefault="0018673C" w:rsidP="0018673C">
      <w:pPr>
        <w:spacing w:after="0" w:line="240" w:lineRule="auto"/>
        <w:jc w:val="both"/>
        <w:rPr>
          <w:rFonts w:ascii="Arial" w:hAnsi="Arial" w:cs="Arial"/>
          <w:b/>
          <w:bCs/>
          <w:color w:val="000000" w:themeColor="text1"/>
          <w:sz w:val="24"/>
          <w:szCs w:val="24"/>
        </w:rPr>
      </w:pPr>
    </w:p>
    <w:p w14:paraId="74325712" w14:textId="2F199617" w:rsidR="0018673C" w:rsidRPr="0030266B" w:rsidRDefault="0018673C" w:rsidP="0018673C">
      <w:pPr>
        <w:spacing w:after="0" w:line="240" w:lineRule="auto"/>
        <w:jc w:val="center"/>
        <w:rPr>
          <w:rFonts w:ascii="Arial" w:hAnsi="Arial" w:cs="Arial"/>
          <w:b/>
          <w:bCs/>
          <w:color w:val="000000" w:themeColor="text1"/>
          <w:sz w:val="24"/>
          <w:szCs w:val="24"/>
          <w:lang w:val="en-US"/>
        </w:rPr>
      </w:pPr>
      <w:r w:rsidRPr="0030266B">
        <w:rPr>
          <w:rFonts w:ascii="Arial" w:hAnsi="Arial" w:cs="Arial"/>
          <w:b/>
          <w:bCs/>
          <w:color w:val="000000" w:themeColor="text1"/>
          <w:sz w:val="24"/>
          <w:szCs w:val="24"/>
        </w:rPr>
        <w:t xml:space="preserve">Wir freuen uns auf Dich! </w:t>
      </w:r>
      <w:r w:rsidRPr="0030266B">
        <w:rPr>
          <w:rFonts w:ascii="Arial" w:hAnsi="Arial" w:cs="Arial"/>
          <w:b/>
          <w:bCs/>
          <w:color w:val="000000" w:themeColor="text1"/>
          <w:sz w:val="24"/>
          <w:szCs w:val="24"/>
          <w:lang w:val="en-US"/>
        </w:rPr>
        <w:t xml:space="preserve">A </w:t>
      </w:r>
      <w:proofErr w:type="spellStart"/>
      <w:r w:rsidRPr="0030266B">
        <w:rPr>
          <w:rFonts w:ascii="Arial" w:hAnsi="Arial" w:cs="Arial"/>
          <w:b/>
          <w:bCs/>
          <w:color w:val="000000" w:themeColor="text1"/>
          <w:sz w:val="24"/>
          <w:szCs w:val="24"/>
          <w:lang w:val="en-US"/>
        </w:rPr>
        <w:t>bientôt</w:t>
      </w:r>
      <w:proofErr w:type="spellEnd"/>
      <w:r w:rsidRPr="0030266B">
        <w:rPr>
          <w:rFonts w:ascii="Arial" w:hAnsi="Arial" w:cs="Arial"/>
          <w:b/>
          <w:bCs/>
          <w:color w:val="000000" w:themeColor="text1"/>
          <w:sz w:val="24"/>
          <w:szCs w:val="24"/>
          <w:lang w:val="en-US"/>
        </w:rPr>
        <w:t xml:space="preserve"> </w:t>
      </w:r>
      <w:proofErr w:type="spellStart"/>
      <w:r w:rsidRPr="0030266B">
        <w:rPr>
          <w:rFonts w:ascii="Arial" w:hAnsi="Arial" w:cs="Arial"/>
          <w:b/>
          <w:bCs/>
          <w:color w:val="000000" w:themeColor="text1"/>
          <w:sz w:val="24"/>
          <w:szCs w:val="24"/>
          <w:lang w:val="en-US"/>
        </w:rPr>
        <w:t>en</w:t>
      </w:r>
      <w:proofErr w:type="spellEnd"/>
      <w:r w:rsidRPr="0030266B">
        <w:rPr>
          <w:rFonts w:ascii="Arial" w:hAnsi="Arial" w:cs="Arial"/>
          <w:b/>
          <w:bCs/>
          <w:color w:val="000000" w:themeColor="text1"/>
          <w:sz w:val="24"/>
          <w:szCs w:val="24"/>
          <w:lang w:val="en-US"/>
        </w:rPr>
        <w:t xml:space="preserve"> </w:t>
      </w:r>
      <w:proofErr w:type="spellStart"/>
      <w:r w:rsidRPr="0030266B">
        <w:rPr>
          <w:rFonts w:ascii="Arial" w:hAnsi="Arial" w:cs="Arial"/>
          <w:b/>
          <w:bCs/>
          <w:color w:val="000000" w:themeColor="text1"/>
          <w:sz w:val="24"/>
          <w:szCs w:val="24"/>
          <w:lang w:val="en-US"/>
        </w:rPr>
        <w:t>cours</w:t>
      </w:r>
      <w:proofErr w:type="spellEnd"/>
      <w:r w:rsidRPr="0030266B">
        <w:rPr>
          <w:rFonts w:ascii="Arial" w:hAnsi="Arial" w:cs="Arial"/>
          <w:b/>
          <w:bCs/>
          <w:color w:val="000000" w:themeColor="text1"/>
          <w:sz w:val="24"/>
          <w:szCs w:val="24"/>
          <w:lang w:val="en-US"/>
        </w:rPr>
        <w:t xml:space="preserve">! </w:t>
      </w:r>
      <w:proofErr w:type="spellStart"/>
      <w:proofErr w:type="gramStart"/>
      <w:r w:rsidRPr="0030266B">
        <w:rPr>
          <w:rFonts w:ascii="Arial" w:hAnsi="Arial" w:cs="Arial"/>
          <w:b/>
          <w:bCs/>
          <w:color w:val="000000" w:themeColor="text1"/>
          <w:sz w:val="24"/>
          <w:szCs w:val="24"/>
          <w:lang w:val="en-US"/>
        </w:rPr>
        <w:t>Tes</w:t>
      </w:r>
      <w:proofErr w:type="spellEnd"/>
      <w:proofErr w:type="gramEnd"/>
      <w:r w:rsidRPr="0030266B">
        <w:rPr>
          <w:rFonts w:ascii="Arial" w:hAnsi="Arial" w:cs="Arial"/>
          <w:b/>
          <w:bCs/>
          <w:color w:val="000000" w:themeColor="text1"/>
          <w:sz w:val="24"/>
          <w:szCs w:val="24"/>
          <w:lang w:val="en-US"/>
        </w:rPr>
        <w:t xml:space="preserve"> profs </w:t>
      </w:r>
      <w:proofErr w:type="spellStart"/>
      <w:r w:rsidRPr="0030266B">
        <w:rPr>
          <w:rFonts w:ascii="Arial" w:hAnsi="Arial" w:cs="Arial"/>
          <w:b/>
          <w:bCs/>
          <w:color w:val="000000" w:themeColor="text1"/>
          <w:sz w:val="24"/>
          <w:szCs w:val="24"/>
          <w:lang w:val="en-US"/>
        </w:rPr>
        <w:t>français</w:t>
      </w:r>
      <w:proofErr w:type="spellEnd"/>
      <w:r w:rsidRPr="0030266B">
        <w:rPr>
          <w:rFonts w:ascii="Arial" w:hAnsi="Arial" w:cs="Arial"/>
          <w:b/>
          <w:bCs/>
          <w:color w:val="000000" w:themeColor="text1"/>
          <w:sz w:val="24"/>
          <w:szCs w:val="24"/>
          <w:lang w:val="en-US"/>
        </w:rPr>
        <w:t>!</w:t>
      </w:r>
      <w:r w:rsidRPr="0030266B">
        <w:rPr>
          <w:rFonts w:ascii="Arial" w:hAnsi="Arial" w:cs="Arial"/>
          <w:b/>
          <w:bCs/>
          <w:color w:val="000000" w:themeColor="text1"/>
          <w:sz w:val="24"/>
          <w:szCs w:val="24"/>
          <w:lang w:val="en-US"/>
        </w:rPr>
        <w:br/>
      </w:r>
      <w:r w:rsidRPr="0030266B">
        <w:rPr>
          <w:rFonts w:ascii="Arial" w:hAnsi="Arial" w:cs="Arial"/>
          <w:b/>
          <w:bCs/>
          <w:color w:val="000000" w:themeColor="text1"/>
          <w:sz w:val="24"/>
          <w:szCs w:val="24"/>
          <w:lang w:val="en-US"/>
        </w:rPr>
        <w:br/>
        <w:t>J. Bree</w:t>
      </w:r>
      <w:r w:rsidRPr="0030266B">
        <w:rPr>
          <w:rFonts w:ascii="Arial" w:hAnsi="Arial" w:cs="Arial"/>
          <w:b/>
          <w:bCs/>
          <w:color w:val="000000" w:themeColor="text1"/>
          <w:sz w:val="24"/>
          <w:szCs w:val="24"/>
          <w:lang w:val="en-US"/>
        </w:rPr>
        <w:tab/>
      </w:r>
      <w:r w:rsidRPr="0030266B">
        <w:rPr>
          <w:rFonts w:ascii="Arial" w:hAnsi="Arial" w:cs="Arial"/>
          <w:b/>
          <w:bCs/>
          <w:color w:val="000000" w:themeColor="text1"/>
          <w:sz w:val="24"/>
          <w:szCs w:val="24"/>
          <w:lang w:val="en-US"/>
        </w:rPr>
        <w:tab/>
      </w:r>
      <w:r w:rsidRPr="0030266B">
        <w:rPr>
          <w:rFonts w:ascii="Arial" w:hAnsi="Arial" w:cs="Arial"/>
          <w:b/>
          <w:bCs/>
          <w:color w:val="000000" w:themeColor="text1"/>
          <w:sz w:val="24"/>
          <w:szCs w:val="24"/>
          <w:lang w:val="en-US"/>
        </w:rPr>
        <w:tab/>
        <w:t>K. Cordel</w:t>
      </w:r>
      <w:r w:rsidRPr="0030266B">
        <w:rPr>
          <w:rFonts w:ascii="Arial" w:hAnsi="Arial" w:cs="Arial"/>
          <w:b/>
          <w:bCs/>
          <w:color w:val="000000" w:themeColor="text1"/>
          <w:sz w:val="24"/>
          <w:szCs w:val="24"/>
          <w:lang w:val="en-US"/>
        </w:rPr>
        <w:tab/>
      </w:r>
      <w:r w:rsidRPr="0030266B">
        <w:rPr>
          <w:rFonts w:ascii="Arial" w:hAnsi="Arial" w:cs="Arial"/>
          <w:b/>
          <w:bCs/>
          <w:color w:val="000000" w:themeColor="text1"/>
          <w:sz w:val="24"/>
          <w:szCs w:val="24"/>
          <w:lang w:val="en-US"/>
        </w:rPr>
        <w:tab/>
      </w:r>
      <w:r w:rsidRPr="0030266B">
        <w:rPr>
          <w:rFonts w:ascii="Arial" w:hAnsi="Arial" w:cs="Arial"/>
          <w:b/>
          <w:bCs/>
          <w:color w:val="000000" w:themeColor="text1"/>
          <w:sz w:val="24"/>
          <w:szCs w:val="24"/>
          <w:lang w:val="en-US"/>
        </w:rPr>
        <w:tab/>
        <w:t>S. Mohn</w:t>
      </w:r>
      <w:r w:rsidRPr="0030266B">
        <w:rPr>
          <w:rFonts w:ascii="Arial" w:hAnsi="Arial" w:cs="Arial"/>
          <w:b/>
          <w:bCs/>
          <w:color w:val="000000" w:themeColor="text1"/>
          <w:sz w:val="24"/>
          <w:szCs w:val="24"/>
          <w:lang w:val="en-US"/>
        </w:rPr>
        <w:tab/>
      </w:r>
      <w:r w:rsidRPr="0030266B">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sidRPr="0030266B">
        <w:rPr>
          <w:rFonts w:ascii="Arial" w:hAnsi="Arial" w:cs="Arial"/>
          <w:b/>
          <w:bCs/>
          <w:color w:val="000000" w:themeColor="text1"/>
          <w:sz w:val="24"/>
          <w:szCs w:val="24"/>
          <w:lang w:val="en-US"/>
        </w:rPr>
        <w:t>M. Nawra</w:t>
      </w:r>
      <w:r>
        <w:rPr>
          <w:rFonts w:ascii="Arial" w:hAnsi="Arial" w:cs="Arial"/>
          <w:b/>
          <w:bCs/>
          <w:color w:val="000000" w:themeColor="text1"/>
          <w:sz w:val="24"/>
          <w:szCs w:val="24"/>
          <w:lang w:val="en-US"/>
        </w:rPr>
        <w:t>th</w:t>
      </w:r>
    </w:p>
    <w:p w14:paraId="007980A1" w14:textId="4FE5EF1D" w:rsidR="00017D59" w:rsidRDefault="00DF5D3F">
      <w:r>
        <w:rPr>
          <w:noProof/>
        </w:rPr>
        <mc:AlternateContent>
          <mc:Choice Requires="wps">
            <w:drawing>
              <wp:anchor distT="0" distB="0" distL="114300" distR="114300" simplePos="0" relativeHeight="251659264" behindDoc="0" locked="0" layoutInCell="1" allowOverlap="1" wp14:anchorId="431303F3" wp14:editId="79451C64">
                <wp:simplePos x="0" y="0"/>
                <wp:positionH relativeFrom="column">
                  <wp:posOffset>2155825</wp:posOffset>
                </wp:positionH>
                <wp:positionV relativeFrom="paragraph">
                  <wp:posOffset>69215</wp:posOffset>
                </wp:positionV>
                <wp:extent cx="2125980" cy="1080000"/>
                <wp:effectExtent l="0" t="0" r="26670" b="25400"/>
                <wp:wrapNone/>
                <wp:docPr id="2" name="Textfeld 2"/>
                <wp:cNvGraphicFramePr/>
                <a:graphic xmlns:a="http://schemas.openxmlformats.org/drawingml/2006/main">
                  <a:graphicData uri="http://schemas.microsoft.com/office/word/2010/wordprocessingShape">
                    <wps:wsp>
                      <wps:cNvSpPr txBox="1"/>
                      <wps:spPr>
                        <a:xfrm>
                          <a:off x="0" y="0"/>
                          <a:ext cx="2125980" cy="1080000"/>
                        </a:xfrm>
                        <a:prstGeom prst="rect">
                          <a:avLst/>
                        </a:prstGeom>
                        <a:solidFill>
                          <a:schemeClr val="lt1"/>
                        </a:solidFill>
                        <a:ln w="6350">
                          <a:solidFill>
                            <a:schemeClr val="bg1"/>
                          </a:solidFill>
                        </a:ln>
                      </wps:spPr>
                      <wps:txbx>
                        <w:txbxContent>
                          <w:p w14:paraId="6815560F" w14:textId="205393D4" w:rsidR="00DF5D3F" w:rsidRDefault="00DF5D3F">
                            <w:r>
                              <w:rPr>
                                <w:noProof/>
                              </w:rPr>
                              <w:drawing>
                                <wp:inline distT="0" distB="0" distL="0" distR="0" wp14:anchorId="415AEC4E" wp14:editId="04AD4E04">
                                  <wp:extent cx="1478280" cy="965407"/>
                                  <wp:effectExtent l="0" t="0" r="762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91118" cy="973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303F3" id="_x0000_t202" coordsize="21600,21600" o:spt="202" path="m,l,21600r21600,l21600,xe">
                <v:stroke joinstyle="miter"/>
                <v:path gradientshapeok="t" o:connecttype="rect"/>
              </v:shapetype>
              <v:shape id="Textfeld 2" o:spid="_x0000_s1026" type="#_x0000_t202" style="position:absolute;margin-left:169.75pt;margin-top:5.45pt;width:167.4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" fillcolor="white [3201]" strokecolor="white [3212]" strokeweight=".5pt">
                <v:textbox>
                  <w:txbxContent>
                    <w:p w14:paraId="6815560F" w14:textId="205393D4" w:rsidR="00DF5D3F" w:rsidRDefault="00DF5D3F">
                      <w:r>
                        <w:rPr>
                          <w:noProof/>
                        </w:rPr>
                        <w:drawing>
                          <wp:inline distT="0" distB="0" distL="0" distR="0" wp14:anchorId="415AEC4E" wp14:editId="04AD4E04">
                            <wp:extent cx="1478280" cy="965407"/>
                            <wp:effectExtent l="0" t="0" r="762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91118" cy="973791"/>
                                    </a:xfrm>
                                    <a:prstGeom prst="rect">
                                      <a:avLst/>
                                    </a:prstGeom>
                                  </pic:spPr>
                                </pic:pic>
                              </a:graphicData>
                            </a:graphic>
                          </wp:inline>
                        </w:drawing>
                      </w:r>
                    </w:p>
                  </w:txbxContent>
                </v:textbox>
              </v:shape>
            </w:pict>
          </mc:Fallback>
        </mc:AlternateContent>
      </w:r>
    </w:p>
    <w:sectPr w:rsidR="00017D59" w:rsidSect="0018673C">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F1F3" w14:textId="77777777" w:rsidR="005D2D8C" w:rsidRDefault="005D2D8C" w:rsidP="000A7863">
      <w:pPr>
        <w:spacing w:after="0" w:line="240" w:lineRule="auto"/>
      </w:pPr>
      <w:r>
        <w:separator/>
      </w:r>
    </w:p>
  </w:endnote>
  <w:endnote w:type="continuationSeparator" w:id="0">
    <w:p w14:paraId="224CD5D4" w14:textId="77777777" w:rsidR="005D2D8C" w:rsidRDefault="005D2D8C" w:rsidP="000A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E09A" w14:textId="77777777" w:rsidR="005D2D8C" w:rsidRDefault="005D2D8C" w:rsidP="000A7863">
      <w:pPr>
        <w:spacing w:after="0" w:line="240" w:lineRule="auto"/>
      </w:pPr>
      <w:r>
        <w:separator/>
      </w:r>
    </w:p>
  </w:footnote>
  <w:footnote w:type="continuationSeparator" w:id="0">
    <w:p w14:paraId="2DCA90A9" w14:textId="77777777" w:rsidR="005D2D8C" w:rsidRDefault="005D2D8C" w:rsidP="000A7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800"/>
    <w:multiLevelType w:val="hybridMultilevel"/>
    <w:tmpl w:val="C0064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3C"/>
    <w:rsid w:val="00017D59"/>
    <w:rsid w:val="000A7863"/>
    <w:rsid w:val="0018673C"/>
    <w:rsid w:val="005D2D8C"/>
    <w:rsid w:val="00851553"/>
    <w:rsid w:val="00DF5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7ACB"/>
  <w15:chartTrackingRefBased/>
  <w15:docId w15:val="{E0C27925-9AD5-4DDE-8BFD-C3F981D9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6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73C"/>
    <w:pPr>
      <w:ind w:left="720"/>
      <w:contextualSpacing/>
    </w:pPr>
  </w:style>
  <w:style w:type="paragraph" w:styleId="Kopfzeile">
    <w:name w:val="header"/>
    <w:basedOn w:val="Standard"/>
    <w:link w:val="KopfzeileZchn"/>
    <w:uiPriority w:val="99"/>
    <w:unhideWhenUsed/>
    <w:rsid w:val="000A78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63"/>
  </w:style>
  <w:style w:type="paragraph" w:styleId="Fuzeile">
    <w:name w:val="footer"/>
    <w:basedOn w:val="Standard"/>
    <w:link w:val="FuzeileZchn"/>
    <w:uiPriority w:val="99"/>
    <w:unhideWhenUsed/>
    <w:rsid w:val="000A78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ranz-haniel-gymnasium.de/tl_files/fhg/faecher/f/warum%20franzoesisch/1-Biarritz.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en/france-flag-hand-french-patriotic-6648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Cordel</dc:creator>
  <cp:keywords/>
  <dc:description/>
  <cp:lastModifiedBy>Kirsten Cordel</cp:lastModifiedBy>
  <cp:revision>1</cp:revision>
  <dcterms:created xsi:type="dcterms:W3CDTF">2022-03-31T09:36:00Z</dcterms:created>
  <dcterms:modified xsi:type="dcterms:W3CDTF">2022-03-31T09:54:00Z</dcterms:modified>
</cp:coreProperties>
</file>